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06352" w14:textId="39E68479" w:rsidR="003D0AAD" w:rsidRPr="003D0AAD" w:rsidRDefault="003D0AAD" w:rsidP="003D0AAD">
      <w:pPr>
        <w:jc w:val="both"/>
        <w:rPr>
          <w:rFonts w:ascii="Arial" w:hAnsi="Arial" w:cs="Arial"/>
          <w:b/>
          <w:bCs/>
          <w:sz w:val="36"/>
          <w:szCs w:val="36"/>
        </w:rPr>
      </w:pPr>
      <w:r w:rsidRPr="003D0AAD">
        <w:rPr>
          <w:rFonts w:ascii="Arial" w:hAnsi="Arial" w:cs="Arial"/>
          <w:b/>
          <w:bCs/>
          <w:sz w:val="36"/>
          <w:szCs w:val="36"/>
        </w:rPr>
        <w:t>SATSO 7. Meslek Komitesi</w:t>
      </w:r>
      <w:r w:rsidR="00277621">
        <w:rPr>
          <w:rFonts w:ascii="Arial" w:hAnsi="Arial" w:cs="Arial"/>
          <w:b/>
          <w:bCs/>
          <w:sz w:val="36"/>
          <w:szCs w:val="36"/>
        </w:rPr>
        <w:t xml:space="preserve"> (</w:t>
      </w:r>
      <w:r w:rsidR="00277621" w:rsidRPr="00277621">
        <w:rPr>
          <w:rFonts w:ascii="Arial" w:hAnsi="Arial" w:cs="Arial"/>
          <w:b/>
          <w:bCs/>
          <w:sz w:val="36"/>
          <w:szCs w:val="36"/>
        </w:rPr>
        <w:t>Isıtma, Soğutma ve Mekanik Tesisat</w:t>
      </w:r>
      <w:r w:rsidR="00277621">
        <w:rPr>
          <w:rFonts w:ascii="Arial" w:hAnsi="Arial" w:cs="Arial"/>
          <w:b/>
          <w:bCs/>
          <w:sz w:val="36"/>
          <w:szCs w:val="36"/>
        </w:rPr>
        <w:t>çılar)</w:t>
      </w:r>
      <w:r w:rsidR="00AC7DCF">
        <w:rPr>
          <w:rFonts w:ascii="Arial" w:hAnsi="Arial" w:cs="Arial"/>
          <w:b/>
          <w:bCs/>
          <w:sz w:val="36"/>
          <w:szCs w:val="36"/>
        </w:rPr>
        <w:tab/>
      </w:r>
      <w:r w:rsidR="00277621" w:rsidRPr="003D0AAD">
        <w:rPr>
          <w:rFonts w:ascii="Arial" w:hAnsi="Arial" w:cs="Arial"/>
          <w:b/>
          <w:bCs/>
          <w:sz w:val="36"/>
          <w:szCs w:val="36"/>
        </w:rPr>
        <w:t xml:space="preserve"> Buhar ve Kondens Tesisatı Uygulamaları </w:t>
      </w:r>
      <w:proofErr w:type="gramStart"/>
      <w:r w:rsidR="00277621" w:rsidRPr="003D0AAD">
        <w:rPr>
          <w:rFonts w:ascii="Arial" w:hAnsi="Arial" w:cs="Arial"/>
          <w:b/>
          <w:bCs/>
          <w:sz w:val="36"/>
          <w:szCs w:val="36"/>
        </w:rPr>
        <w:t>Ve</w:t>
      </w:r>
      <w:proofErr w:type="gramEnd"/>
      <w:r w:rsidR="00277621" w:rsidRPr="003D0AAD">
        <w:rPr>
          <w:rFonts w:ascii="Arial" w:hAnsi="Arial" w:cs="Arial"/>
          <w:b/>
          <w:bCs/>
          <w:sz w:val="36"/>
          <w:szCs w:val="36"/>
        </w:rPr>
        <w:t xml:space="preserve"> Ürünleri Eğitim Gerçekleştirdi</w:t>
      </w:r>
    </w:p>
    <w:p w14:paraId="74F8670F" w14:textId="39908F90" w:rsidR="003D0AAD" w:rsidRPr="003D0AAD" w:rsidRDefault="003D0AAD" w:rsidP="003D0AAD">
      <w:pPr>
        <w:jc w:val="both"/>
        <w:rPr>
          <w:rFonts w:ascii="Arial" w:hAnsi="Arial" w:cs="Arial"/>
          <w:sz w:val="24"/>
          <w:szCs w:val="24"/>
        </w:rPr>
      </w:pPr>
      <w:r w:rsidRPr="003D0AAD">
        <w:rPr>
          <w:rFonts w:ascii="Arial" w:hAnsi="Arial" w:cs="Arial"/>
          <w:sz w:val="24"/>
          <w:szCs w:val="24"/>
        </w:rPr>
        <w:t>Sakarya Ticaret ve Sanayi Odası ısıtma, soğutma ve mekanik tesisat sektör grubu temsilcisi 7. Meslek Komitesi tarafından sektörde faaliyet gösteren üyelerine yönelik “Buhar ve Kondens Tesisatı Uygulamaları ve Ürünleri” konulu eğitim düzenlendi.</w:t>
      </w:r>
    </w:p>
    <w:p w14:paraId="78969226" w14:textId="77777777" w:rsidR="003D0AAD" w:rsidRPr="003D0AAD" w:rsidRDefault="003D0AAD" w:rsidP="003D0AAD">
      <w:pPr>
        <w:jc w:val="both"/>
        <w:rPr>
          <w:rFonts w:ascii="Arial" w:hAnsi="Arial" w:cs="Arial"/>
          <w:sz w:val="24"/>
          <w:szCs w:val="24"/>
        </w:rPr>
      </w:pPr>
      <w:r w:rsidRPr="003D0AAD">
        <w:rPr>
          <w:rFonts w:ascii="Arial" w:hAnsi="Arial" w:cs="Arial"/>
          <w:sz w:val="24"/>
          <w:szCs w:val="24"/>
        </w:rPr>
        <w:t xml:space="preserve">SATSO eğitim ve toplantı salonunda gerçekleştirilen ve sektör temsilcisi firmaların katıldığı etkinliğe 7. Meslek Komitesi Başkanı Salih </w:t>
      </w:r>
      <w:proofErr w:type="spellStart"/>
      <w:r w:rsidRPr="003D0AAD">
        <w:rPr>
          <w:rFonts w:ascii="Arial" w:hAnsi="Arial" w:cs="Arial"/>
          <w:sz w:val="24"/>
          <w:szCs w:val="24"/>
        </w:rPr>
        <w:t>Kılınçarslan</w:t>
      </w:r>
      <w:proofErr w:type="spellEnd"/>
      <w:r w:rsidRPr="003D0AAD">
        <w:rPr>
          <w:rFonts w:ascii="Arial" w:hAnsi="Arial" w:cs="Arial"/>
          <w:sz w:val="24"/>
          <w:szCs w:val="24"/>
        </w:rPr>
        <w:t xml:space="preserve"> ve Meclis Üyesi </w:t>
      </w:r>
      <w:proofErr w:type="gramStart"/>
      <w:r w:rsidRPr="003D0AAD">
        <w:rPr>
          <w:rFonts w:ascii="Arial" w:hAnsi="Arial" w:cs="Arial"/>
          <w:sz w:val="24"/>
          <w:szCs w:val="24"/>
        </w:rPr>
        <w:t>Adem</w:t>
      </w:r>
      <w:proofErr w:type="gramEnd"/>
      <w:r w:rsidRPr="003D0AAD">
        <w:rPr>
          <w:rFonts w:ascii="Arial" w:hAnsi="Arial" w:cs="Arial"/>
          <w:sz w:val="24"/>
          <w:szCs w:val="24"/>
        </w:rPr>
        <w:t xml:space="preserve"> Bilgen ev sahipliği yaptı. </w:t>
      </w:r>
    </w:p>
    <w:p w14:paraId="1481D266" w14:textId="4371A4A1" w:rsidR="00032A0F" w:rsidRPr="003D0AAD" w:rsidRDefault="003D0AAD" w:rsidP="003D0AAD">
      <w:pPr>
        <w:jc w:val="both"/>
        <w:rPr>
          <w:rFonts w:ascii="Arial" w:hAnsi="Arial" w:cs="Arial"/>
          <w:sz w:val="24"/>
          <w:szCs w:val="24"/>
        </w:rPr>
      </w:pPr>
      <w:r w:rsidRPr="003D0AAD">
        <w:rPr>
          <w:rFonts w:ascii="Arial" w:hAnsi="Arial" w:cs="Arial"/>
          <w:sz w:val="24"/>
          <w:szCs w:val="24"/>
        </w:rPr>
        <w:t>Ayvaz A.Ş Arı-</w:t>
      </w:r>
      <w:proofErr w:type="spellStart"/>
      <w:r w:rsidRPr="003D0AAD">
        <w:rPr>
          <w:rFonts w:ascii="Arial" w:hAnsi="Arial" w:cs="Arial"/>
          <w:sz w:val="24"/>
          <w:szCs w:val="24"/>
        </w:rPr>
        <w:t>Armaturen</w:t>
      </w:r>
      <w:proofErr w:type="spellEnd"/>
      <w:r w:rsidRPr="003D0AAD">
        <w:rPr>
          <w:rFonts w:ascii="Arial" w:hAnsi="Arial" w:cs="Arial"/>
          <w:sz w:val="24"/>
          <w:szCs w:val="24"/>
        </w:rPr>
        <w:t xml:space="preserve"> Pazarlama ve İş Geliştirme Müdürü Ersun Gürkan’ın sunumuyla gerçekleşen eğitimde buhar özellikleri, buharda sınıf ve malzeme seçimi, emniyet, buhar kapanı tipleri başta olmak üzere konuya yönelik birçok ayrıntılı bilgi katılımcılara aktarıldı, merak edilen sorular cevaplandırıldı.</w:t>
      </w:r>
    </w:p>
    <w:sectPr w:rsidR="00032A0F" w:rsidRPr="003D0A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9"/>
    <w:rsid w:val="00032A0F"/>
    <w:rsid w:val="00205CBA"/>
    <w:rsid w:val="00277621"/>
    <w:rsid w:val="002C0047"/>
    <w:rsid w:val="00354F09"/>
    <w:rsid w:val="003A44E7"/>
    <w:rsid w:val="003D0AAD"/>
    <w:rsid w:val="003E4207"/>
    <w:rsid w:val="00AC7DCF"/>
    <w:rsid w:val="00B37D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3411B"/>
  <w15:chartTrackingRefBased/>
  <w15:docId w15:val="{DF96D594-4180-425B-B994-C75579F58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32A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132</Words>
  <Characters>759</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2023-09-07T07:58:00Z</dcterms:created>
  <dcterms:modified xsi:type="dcterms:W3CDTF">2023-09-07T08:13:00Z</dcterms:modified>
</cp:coreProperties>
</file>